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left"/>
        <w:textAlignment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附件7</w:t>
      </w:r>
    </w:p>
    <w:p>
      <w:pPr>
        <w:overflowPunct w:val="0"/>
        <w:spacing w:before="312" w:beforeLines="100" w:after="312" w:afterLines="100" w:line="579" w:lineRule="exact"/>
        <w:jc w:val="center"/>
        <w:textAlignment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/>
          <w:sz w:val="40"/>
          <w:szCs w:val="40"/>
        </w:rPr>
        <w:t>建筑节能检测专项获奖名单（46人）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6"/>
        <w:gridCol w:w="957"/>
        <w:gridCol w:w="3780"/>
        <w:gridCol w:w="749"/>
        <w:gridCol w:w="1249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tblHeader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所属企业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得分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用时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罗丹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5分51秒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唐萍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8分6秒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毛正爽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百亿检验认证股份有限公司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17分2秒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张思宇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37分23秒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孙明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38分5秒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曹是颉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7分20秒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吴博健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30分29秒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田园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36分35秒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冯晨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35分54秒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刘杨洋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7分34秒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张早立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38分57秒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桂军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38分40秒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熊乃奇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24分27秒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邹强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武汉市深科工程检测有限公司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43分30秒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乔阳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湖北量四方工程检测有限责任公司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44分9秒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张裕杰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36分11秒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秦奋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襄阳汉江检测有限公司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39分49秒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崔晓锋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宜昌归建工程质量检测有限责任公司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41分54秒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刘倩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44分28秒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敖博进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9分0秒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胡婷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武汉市正诚建设工程质量检测有限公司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34分48秒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周泉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15分58秒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郑志文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十堰长川建设工程检测有限公司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12分8秒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杨婕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湖北省建筑工程质量监督检验测试中心有限公司襄阳市分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24"/>
              </w:rPr>
              <w:t>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39分37秒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刘美琦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襄阳三方缘建设工程质量检测有限公司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43分4秒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陈鸣浩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43分13秒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王瑜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湖北精之源建设工程质量检测有限公司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44分18秒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熊磊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武汉市正诚建设工程质量检测有限公司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张诗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武汉大恒建筑工程质量检测有限公司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朱翼帆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袁凯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湖北天和建设工程质量检测有限公司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44分19秒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杨飞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湖北大维工程技术有限公司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胡红球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郭艳丽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44分23秒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王征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44分27秒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邱春琴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44分29秒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张兰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湖北起航工程技术服务有限公司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44分59秒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黄飞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李星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湖北华祥地宜检测有限公司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20分20秒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舒鑫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36分31秒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罗腾飞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41分24秒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达莱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44分57秒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樊杰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42分23秒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李云霄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44分44秒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许婵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湖北鑫航建筑工程质量检测有限公司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59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568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陈红盛</w:t>
            </w:r>
          </w:p>
        </w:tc>
        <w:tc>
          <w:tcPr>
            <w:tcW w:w="22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武汉市正诚建设工程质量检测有限公司</w:t>
            </w:r>
          </w:p>
        </w:tc>
        <w:tc>
          <w:tcPr>
            <w:tcW w:w="444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741" w:type="pct"/>
            <w:noWrap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33分28秒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E8D474-02FA-40D8-A15E-4E5F8508D3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4E473E7-77CE-4868-A4CD-F61B5C191AE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13C7860-042E-4DE7-A311-92EC5C2B59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2578CFF-9ADE-4622-AA13-C50C4A03B2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799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2023-01-10T02:17:11Z</dcterms:created>
  <dc:creator>Administrator</dc:creator>
  <cp:lastModifiedBy>晖</cp:lastModifiedBy>
  <dcterms:modified xsi:type="dcterms:W3CDTF">2023-01-10T02:17:48Z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7A4772EB75DD4CC5B55DDA1019C98327</vt:lpwstr>
  </property>
</Properties>
</file>